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22B2" w14:textId="77777777" w:rsidR="00FE067E" w:rsidRPr="00294A4E" w:rsidRDefault="003C6034" w:rsidP="00CC1F3B">
      <w:pPr>
        <w:pStyle w:val="TitlePageOrigin"/>
        <w:rPr>
          <w:color w:val="auto"/>
        </w:rPr>
      </w:pPr>
      <w:r w:rsidRPr="00294A4E">
        <w:rPr>
          <w:caps w:val="0"/>
          <w:color w:val="auto"/>
        </w:rPr>
        <w:t>WEST VIRGINIA LEGISLATURE</w:t>
      </w:r>
    </w:p>
    <w:p w14:paraId="0AE9FA35" w14:textId="77777777" w:rsidR="00CD36CF" w:rsidRPr="00294A4E" w:rsidRDefault="00CD36CF" w:rsidP="00CC1F3B">
      <w:pPr>
        <w:pStyle w:val="TitlePageSession"/>
        <w:rPr>
          <w:color w:val="auto"/>
        </w:rPr>
      </w:pPr>
      <w:r w:rsidRPr="00294A4E">
        <w:rPr>
          <w:color w:val="auto"/>
        </w:rPr>
        <w:t>20</w:t>
      </w:r>
      <w:r w:rsidR="00EC5E63" w:rsidRPr="00294A4E">
        <w:rPr>
          <w:color w:val="auto"/>
        </w:rPr>
        <w:t>2</w:t>
      </w:r>
      <w:r w:rsidR="00B71E6F" w:rsidRPr="00294A4E">
        <w:rPr>
          <w:color w:val="auto"/>
        </w:rPr>
        <w:t>3</w:t>
      </w:r>
      <w:r w:rsidRPr="00294A4E">
        <w:rPr>
          <w:color w:val="auto"/>
        </w:rPr>
        <w:t xml:space="preserve"> </w:t>
      </w:r>
      <w:r w:rsidR="003C6034" w:rsidRPr="00294A4E">
        <w:rPr>
          <w:caps w:val="0"/>
          <w:color w:val="auto"/>
        </w:rPr>
        <w:t>REGULAR SESSION</w:t>
      </w:r>
    </w:p>
    <w:p w14:paraId="4D307A2D" w14:textId="77777777" w:rsidR="00CD36CF" w:rsidRPr="00294A4E" w:rsidRDefault="00647B94" w:rsidP="00CC1F3B">
      <w:pPr>
        <w:pStyle w:val="TitlePageBillPrefix"/>
        <w:rPr>
          <w:color w:val="auto"/>
        </w:rPr>
      </w:pPr>
      <w:sdt>
        <w:sdtPr>
          <w:rPr>
            <w:color w:val="auto"/>
          </w:rPr>
          <w:tag w:val="IntroDate"/>
          <w:id w:val="-1236936958"/>
          <w:placeholder>
            <w:docPart w:val="85806464D4C94B81BCC8A68D9BAED0B5"/>
          </w:placeholder>
          <w:text/>
        </w:sdtPr>
        <w:sdtEndPr/>
        <w:sdtContent>
          <w:r w:rsidR="00AE48A0" w:rsidRPr="00294A4E">
            <w:rPr>
              <w:color w:val="auto"/>
            </w:rPr>
            <w:t>Introduced</w:t>
          </w:r>
        </w:sdtContent>
      </w:sdt>
    </w:p>
    <w:p w14:paraId="57CBEFA8" w14:textId="1BB34C13" w:rsidR="00CD36CF" w:rsidRPr="00294A4E" w:rsidRDefault="00647B94" w:rsidP="00CC1F3B">
      <w:pPr>
        <w:pStyle w:val="BillNumber"/>
        <w:rPr>
          <w:color w:val="auto"/>
        </w:rPr>
      </w:pPr>
      <w:sdt>
        <w:sdtPr>
          <w:rPr>
            <w:color w:val="auto"/>
          </w:rPr>
          <w:tag w:val="Chamber"/>
          <w:id w:val="893011969"/>
          <w:lock w:val="sdtLocked"/>
          <w:placeholder>
            <w:docPart w:val="056FFB2FB8D7400DB4E96D911F0A8BEB"/>
          </w:placeholder>
          <w:dropDownList>
            <w:listItem w:displayText="House" w:value="House"/>
            <w:listItem w:displayText="Senate" w:value="Senate"/>
          </w:dropDownList>
        </w:sdtPr>
        <w:sdtEndPr/>
        <w:sdtContent>
          <w:r w:rsidR="00C33434" w:rsidRPr="00294A4E">
            <w:rPr>
              <w:color w:val="auto"/>
            </w:rPr>
            <w:t>House</w:t>
          </w:r>
        </w:sdtContent>
      </w:sdt>
      <w:r w:rsidR="00303684" w:rsidRPr="00294A4E">
        <w:rPr>
          <w:color w:val="auto"/>
        </w:rPr>
        <w:t xml:space="preserve"> </w:t>
      </w:r>
      <w:r w:rsidR="00CD36CF" w:rsidRPr="00294A4E">
        <w:rPr>
          <w:color w:val="auto"/>
        </w:rPr>
        <w:t xml:space="preserve">Bill </w:t>
      </w:r>
      <w:sdt>
        <w:sdtPr>
          <w:rPr>
            <w:color w:val="auto"/>
          </w:rPr>
          <w:tag w:val="BNum"/>
          <w:id w:val="1645317809"/>
          <w:lock w:val="sdtLocked"/>
          <w:placeholder>
            <w:docPart w:val="EDA69CE2E3504D449D2ACE33B0D72AF3"/>
          </w:placeholder>
          <w:text/>
        </w:sdtPr>
        <w:sdtEndPr/>
        <w:sdtContent>
          <w:r w:rsidR="0094294E">
            <w:rPr>
              <w:color w:val="auto"/>
            </w:rPr>
            <w:t>3525</w:t>
          </w:r>
        </w:sdtContent>
      </w:sdt>
    </w:p>
    <w:p w14:paraId="45B5DBAB" w14:textId="54CD052B" w:rsidR="00CD36CF" w:rsidRPr="00294A4E" w:rsidRDefault="00CD36CF" w:rsidP="00CC1F3B">
      <w:pPr>
        <w:pStyle w:val="Sponsors"/>
        <w:rPr>
          <w:color w:val="auto"/>
        </w:rPr>
      </w:pPr>
      <w:r w:rsidRPr="00294A4E">
        <w:rPr>
          <w:color w:val="auto"/>
        </w:rPr>
        <w:t xml:space="preserve">By </w:t>
      </w:r>
      <w:sdt>
        <w:sdtPr>
          <w:rPr>
            <w:color w:val="auto"/>
          </w:rPr>
          <w:tag w:val="Sponsors"/>
          <w:id w:val="1589585889"/>
          <w:placeholder>
            <w:docPart w:val="FC546B4382F24CEB97F683A6FB78A57D"/>
          </w:placeholder>
          <w:text w:multiLine="1"/>
        </w:sdtPr>
        <w:sdtEndPr/>
        <w:sdtContent>
          <w:r w:rsidR="004C01D3" w:rsidRPr="00294A4E">
            <w:rPr>
              <w:color w:val="auto"/>
            </w:rPr>
            <w:t>Delegate</w:t>
          </w:r>
          <w:r w:rsidR="00ED1300">
            <w:rPr>
              <w:color w:val="auto"/>
            </w:rPr>
            <w:t>s</w:t>
          </w:r>
          <w:r w:rsidR="004C01D3" w:rsidRPr="00294A4E">
            <w:rPr>
              <w:color w:val="auto"/>
            </w:rPr>
            <w:t xml:space="preserve"> </w:t>
          </w:r>
          <w:r w:rsidR="00647B94">
            <w:rPr>
              <w:color w:val="auto"/>
            </w:rPr>
            <w:t>Howell</w:t>
          </w:r>
          <w:r w:rsidR="00ED1300">
            <w:rPr>
              <w:color w:val="auto"/>
            </w:rPr>
            <w:t xml:space="preserve"> and Young</w:t>
          </w:r>
        </w:sdtContent>
      </w:sdt>
    </w:p>
    <w:p w14:paraId="6CB90E94" w14:textId="11BF3F2A" w:rsidR="00E831B3" w:rsidRPr="00294A4E" w:rsidRDefault="00CD36CF" w:rsidP="00CC1F3B">
      <w:pPr>
        <w:pStyle w:val="References"/>
        <w:rPr>
          <w:color w:val="auto"/>
        </w:rPr>
      </w:pPr>
      <w:r w:rsidRPr="00294A4E">
        <w:rPr>
          <w:color w:val="auto"/>
        </w:rPr>
        <w:t>[</w:t>
      </w:r>
      <w:sdt>
        <w:sdtPr>
          <w:rPr>
            <w:color w:val="auto"/>
          </w:rPr>
          <w:tag w:val="References"/>
          <w:id w:val="-1043047873"/>
          <w:placeholder>
            <w:docPart w:val="7A8E43477ACC4609B34AAC88EFC2ED50"/>
          </w:placeholder>
          <w:text w:multiLine="1"/>
        </w:sdtPr>
        <w:sdtEndPr/>
        <w:sdtContent>
          <w:r w:rsidR="0094294E">
            <w:rPr>
              <w:color w:val="auto"/>
            </w:rPr>
            <w:t>Introduced February 14, 2023; Referred to the Committee on Finance</w:t>
          </w:r>
        </w:sdtContent>
      </w:sdt>
      <w:r w:rsidRPr="00294A4E">
        <w:rPr>
          <w:color w:val="auto"/>
        </w:rPr>
        <w:t>]</w:t>
      </w:r>
    </w:p>
    <w:p w14:paraId="12712D58" w14:textId="56DF029D" w:rsidR="00303684" w:rsidRPr="00294A4E" w:rsidRDefault="0000526A" w:rsidP="00CC1F3B">
      <w:pPr>
        <w:pStyle w:val="TitleSection"/>
        <w:rPr>
          <w:color w:val="auto"/>
        </w:rPr>
      </w:pPr>
      <w:r w:rsidRPr="00294A4E">
        <w:rPr>
          <w:color w:val="auto"/>
        </w:rPr>
        <w:lastRenderedPageBreak/>
        <w:t>A BILL</w:t>
      </w:r>
      <w:r w:rsidR="004C01D3" w:rsidRPr="00294A4E">
        <w:rPr>
          <w:color w:val="auto"/>
        </w:rPr>
        <w:t xml:space="preserve"> to amend the Code of West Virginia, 1931, as amended, by adding thereto a new section, designated §11-15A-2c, relating to taxation of certain solar panels</w:t>
      </w:r>
      <w:r w:rsidR="00591444" w:rsidRPr="00294A4E">
        <w:rPr>
          <w:color w:val="auto"/>
        </w:rPr>
        <w:t xml:space="preserve"> used as energy wholesale generators or small scale utilities</w:t>
      </w:r>
      <w:r w:rsidR="004C01D3" w:rsidRPr="00294A4E">
        <w:rPr>
          <w:color w:val="auto"/>
        </w:rPr>
        <w:t>.</w:t>
      </w:r>
    </w:p>
    <w:p w14:paraId="1AE539E6" w14:textId="77777777" w:rsidR="00303684" w:rsidRPr="00294A4E" w:rsidRDefault="00303684" w:rsidP="00CC1F3B">
      <w:pPr>
        <w:pStyle w:val="EnactingClause"/>
        <w:rPr>
          <w:color w:val="auto"/>
        </w:rPr>
      </w:pPr>
      <w:r w:rsidRPr="00294A4E">
        <w:rPr>
          <w:color w:val="auto"/>
        </w:rPr>
        <w:t>Be it enacted by the Legislature of West Virginia:</w:t>
      </w:r>
    </w:p>
    <w:p w14:paraId="66EAF77B" w14:textId="77777777" w:rsidR="003C6034" w:rsidRPr="00294A4E" w:rsidRDefault="003C6034" w:rsidP="00CC1F3B">
      <w:pPr>
        <w:pStyle w:val="EnactingClause"/>
        <w:rPr>
          <w:color w:val="auto"/>
        </w:rPr>
        <w:sectPr w:rsidR="003C6034" w:rsidRPr="00294A4E" w:rsidSect="004C01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8A815F" w14:textId="77777777" w:rsidR="004C01D3" w:rsidRPr="00294A4E" w:rsidRDefault="004C01D3" w:rsidP="00EC4496">
      <w:pPr>
        <w:pStyle w:val="ArticleHeading"/>
        <w:rPr>
          <w:color w:val="auto"/>
        </w:rPr>
        <w:sectPr w:rsidR="004C01D3" w:rsidRPr="00294A4E" w:rsidSect="00BC55A8">
          <w:type w:val="continuous"/>
          <w:pgSz w:w="12240" w:h="15840" w:code="1"/>
          <w:pgMar w:top="1440" w:right="1440" w:bottom="1440" w:left="1440" w:header="720" w:footer="720" w:gutter="0"/>
          <w:lnNumType w:countBy="1" w:restart="newSection"/>
          <w:cols w:space="720"/>
          <w:titlePg/>
          <w:docGrid w:linePitch="360"/>
        </w:sectPr>
      </w:pPr>
      <w:r w:rsidRPr="00294A4E">
        <w:rPr>
          <w:color w:val="auto"/>
        </w:rPr>
        <w:t>ARTICLE 15A. USE TAX.</w:t>
      </w:r>
    </w:p>
    <w:p w14:paraId="757A31B6" w14:textId="7B23B58C" w:rsidR="004C01D3" w:rsidRPr="00294A4E" w:rsidRDefault="004C01D3" w:rsidP="00E63C91">
      <w:pPr>
        <w:pStyle w:val="SectionHeading"/>
        <w:rPr>
          <w:color w:val="auto"/>
          <w:u w:val="single"/>
        </w:rPr>
      </w:pPr>
      <w:r w:rsidRPr="00294A4E">
        <w:rPr>
          <w:color w:val="auto"/>
          <w:u w:val="single"/>
        </w:rPr>
        <w:t>§11-15A-2</w:t>
      </w:r>
      <w:r w:rsidR="00591444" w:rsidRPr="00294A4E">
        <w:rPr>
          <w:color w:val="auto"/>
          <w:u w:val="single"/>
        </w:rPr>
        <w:t>c</w:t>
      </w:r>
      <w:r w:rsidRPr="00294A4E">
        <w:rPr>
          <w:color w:val="auto"/>
          <w:u w:val="single"/>
        </w:rPr>
        <w:t>. Tax on the solar panels used as energy wholesale generators or small scale utilities.</w:t>
      </w:r>
    </w:p>
    <w:p w14:paraId="6BD219E9" w14:textId="68177EE4" w:rsidR="004C01D3" w:rsidRPr="00294A4E" w:rsidRDefault="00591444" w:rsidP="00E63C91">
      <w:pPr>
        <w:pStyle w:val="SectionBody"/>
        <w:rPr>
          <w:color w:val="auto"/>
          <w:u w:val="single"/>
        </w:rPr>
      </w:pPr>
      <w:r w:rsidRPr="00294A4E">
        <w:rPr>
          <w:color w:val="auto"/>
          <w:u w:val="single"/>
        </w:rPr>
        <w:t xml:space="preserve">(a) </w:t>
      </w:r>
      <w:r w:rsidR="004C01D3" w:rsidRPr="00294A4E">
        <w:rPr>
          <w:color w:val="auto"/>
          <w:u w:val="single"/>
        </w:rPr>
        <w:t xml:space="preserve">Notwithstanding </w:t>
      </w:r>
      <w:r w:rsidRPr="00294A4E">
        <w:rPr>
          <w:color w:val="auto"/>
          <w:u w:val="single"/>
        </w:rPr>
        <w:t xml:space="preserve">any other </w:t>
      </w:r>
      <w:r w:rsidR="004C01D3" w:rsidRPr="00294A4E">
        <w:rPr>
          <w:color w:val="auto"/>
          <w:u w:val="single"/>
        </w:rPr>
        <w:t>provision</w:t>
      </w:r>
      <w:r w:rsidRPr="00294A4E">
        <w:rPr>
          <w:color w:val="auto"/>
          <w:u w:val="single"/>
        </w:rPr>
        <w:t xml:space="preserve"> of this code to the contrary,</w:t>
      </w:r>
      <w:r w:rsidR="004C01D3" w:rsidRPr="00294A4E">
        <w:rPr>
          <w:color w:val="auto"/>
          <w:u w:val="single"/>
        </w:rPr>
        <w:t xml:space="preserve"> persons engaged in the manufacture and sale or the manufacture, sale and installation of solar panels used as energy wholesale generators or small scale utilities shall be taxed at 95 percent of the salvage value of the solar panels.</w:t>
      </w:r>
    </w:p>
    <w:p w14:paraId="657A87E1" w14:textId="6E894B2C" w:rsidR="004C01D3" w:rsidRPr="00294A4E" w:rsidRDefault="004C01D3" w:rsidP="00E63C91">
      <w:pPr>
        <w:pStyle w:val="SectionBody"/>
        <w:rPr>
          <w:color w:val="auto"/>
        </w:rPr>
      </w:pPr>
      <w:r w:rsidRPr="00294A4E">
        <w:rPr>
          <w:color w:val="auto"/>
          <w:u w:val="single"/>
        </w:rPr>
        <w:t>(b) The Tax Commissioner shall promulgate such uniform and equitable rules as he deems necessary for determining the salvage value of solar panels upon which the tax imposed by this section is levied</w:t>
      </w:r>
      <w:r w:rsidR="00591444" w:rsidRPr="00294A4E">
        <w:rPr>
          <w:color w:val="auto"/>
          <w:u w:val="single"/>
        </w:rPr>
        <w:t>.</w:t>
      </w:r>
    </w:p>
    <w:p w14:paraId="05F5F771" w14:textId="77777777" w:rsidR="004C01D3" w:rsidRPr="00294A4E" w:rsidRDefault="004C01D3" w:rsidP="00CC1F3B">
      <w:pPr>
        <w:pStyle w:val="SectionBody"/>
        <w:rPr>
          <w:color w:val="auto"/>
        </w:rPr>
        <w:sectPr w:rsidR="004C01D3" w:rsidRPr="00294A4E" w:rsidSect="004C01D3">
          <w:type w:val="continuous"/>
          <w:pgSz w:w="12240" w:h="15840" w:code="1"/>
          <w:pgMar w:top="1440" w:right="1440" w:bottom="1440" w:left="1440" w:header="720" w:footer="720" w:gutter="0"/>
          <w:lnNumType w:countBy="1" w:restart="newSection"/>
          <w:cols w:space="720"/>
          <w:titlePg/>
          <w:docGrid w:linePitch="360"/>
        </w:sectPr>
      </w:pPr>
    </w:p>
    <w:p w14:paraId="2DB3D2EF" w14:textId="77777777" w:rsidR="00C33014" w:rsidRPr="00294A4E" w:rsidRDefault="00C33014" w:rsidP="00CC1F3B">
      <w:pPr>
        <w:pStyle w:val="Note"/>
        <w:rPr>
          <w:color w:val="auto"/>
        </w:rPr>
      </w:pPr>
    </w:p>
    <w:p w14:paraId="66AFEB38" w14:textId="3CC7993E" w:rsidR="006865E9" w:rsidRPr="00294A4E" w:rsidRDefault="00CF1DCA" w:rsidP="00CC1F3B">
      <w:pPr>
        <w:pStyle w:val="Note"/>
        <w:rPr>
          <w:color w:val="auto"/>
        </w:rPr>
      </w:pPr>
      <w:r w:rsidRPr="00294A4E">
        <w:rPr>
          <w:color w:val="auto"/>
        </w:rPr>
        <w:t>NOTE: The</w:t>
      </w:r>
      <w:r w:rsidR="006865E9" w:rsidRPr="00294A4E">
        <w:rPr>
          <w:color w:val="auto"/>
        </w:rPr>
        <w:t xml:space="preserve"> purpose of this bill is to </w:t>
      </w:r>
      <w:r w:rsidR="00591444" w:rsidRPr="00294A4E">
        <w:rPr>
          <w:color w:val="auto"/>
        </w:rPr>
        <w:t>tax solar panels used as energy wholesale generators or small scale utilities.</w:t>
      </w:r>
    </w:p>
    <w:p w14:paraId="05DFBFBB" w14:textId="77777777" w:rsidR="006865E9" w:rsidRPr="00294A4E" w:rsidRDefault="00AE48A0" w:rsidP="00CC1F3B">
      <w:pPr>
        <w:pStyle w:val="Note"/>
        <w:rPr>
          <w:color w:val="auto"/>
        </w:rPr>
      </w:pPr>
      <w:r w:rsidRPr="00294A4E">
        <w:rPr>
          <w:color w:val="auto"/>
        </w:rPr>
        <w:t>Strike-throughs indicate language that would be stricken from a heading or the present law and underscoring indicates new language that would be added.</w:t>
      </w:r>
    </w:p>
    <w:sectPr w:rsidR="006865E9" w:rsidRPr="00294A4E" w:rsidSect="004C01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4D2C" w14:textId="77777777" w:rsidR="004C01D3" w:rsidRPr="00B844FE" w:rsidRDefault="004C01D3" w:rsidP="00B844FE">
      <w:r>
        <w:separator/>
      </w:r>
    </w:p>
  </w:endnote>
  <w:endnote w:type="continuationSeparator" w:id="0">
    <w:p w14:paraId="2DC8876C" w14:textId="77777777" w:rsidR="004C01D3" w:rsidRPr="00B844FE" w:rsidRDefault="004C01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99E3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BF7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C2E23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867D" w14:textId="77777777" w:rsidR="00591444" w:rsidRDefault="00591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0A20" w14:textId="77777777" w:rsidR="004C01D3" w:rsidRPr="00B844FE" w:rsidRDefault="004C01D3" w:rsidP="00B844FE">
      <w:r>
        <w:separator/>
      </w:r>
    </w:p>
  </w:footnote>
  <w:footnote w:type="continuationSeparator" w:id="0">
    <w:p w14:paraId="58817324" w14:textId="77777777" w:rsidR="004C01D3" w:rsidRPr="00B844FE" w:rsidRDefault="004C01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044C" w14:textId="77777777" w:rsidR="002A0269" w:rsidRPr="00B844FE" w:rsidRDefault="00647B94">
    <w:pPr>
      <w:pStyle w:val="Header"/>
    </w:pPr>
    <w:sdt>
      <w:sdtPr>
        <w:id w:val="-684364211"/>
        <w:placeholder>
          <w:docPart w:val="056FFB2FB8D7400DB4E96D911F0A8BE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56FFB2FB8D7400DB4E96D911F0A8BE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E186" w14:textId="68C7533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01D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01D3">
          <w:rPr>
            <w:sz w:val="22"/>
            <w:szCs w:val="22"/>
          </w:rPr>
          <w:t>2023R3590</w:t>
        </w:r>
      </w:sdtContent>
    </w:sdt>
  </w:p>
  <w:p w14:paraId="75888D2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FB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554713">
    <w:abstractNumId w:val="0"/>
  </w:num>
  <w:num w:numId="2" w16cid:durableId="157242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D3"/>
    <w:rsid w:val="0000526A"/>
    <w:rsid w:val="0003126E"/>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4A4E"/>
    <w:rsid w:val="002A0269"/>
    <w:rsid w:val="00303684"/>
    <w:rsid w:val="003143F5"/>
    <w:rsid w:val="00314854"/>
    <w:rsid w:val="00394191"/>
    <w:rsid w:val="003C51CD"/>
    <w:rsid w:val="003C6034"/>
    <w:rsid w:val="00400B5C"/>
    <w:rsid w:val="00436656"/>
    <w:rsid w:val="004368E0"/>
    <w:rsid w:val="004C01D3"/>
    <w:rsid w:val="004C13DD"/>
    <w:rsid w:val="004D3ABE"/>
    <w:rsid w:val="004E3441"/>
    <w:rsid w:val="00500579"/>
    <w:rsid w:val="00591444"/>
    <w:rsid w:val="005A5366"/>
    <w:rsid w:val="005C48A6"/>
    <w:rsid w:val="006369EB"/>
    <w:rsid w:val="00637E73"/>
    <w:rsid w:val="00647B94"/>
    <w:rsid w:val="006865E9"/>
    <w:rsid w:val="00686E9A"/>
    <w:rsid w:val="00691F3E"/>
    <w:rsid w:val="00694BFB"/>
    <w:rsid w:val="006A106B"/>
    <w:rsid w:val="006C523D"/>
    <w:rsid w:val="006D4036"/>
    <w:rsid w:val="007A5259"/>
    <w:rsid w:val="007A7081"/>
    <w:rsid w:val="007F1CF5"/>
    <w:rsid w:val="00834EDE"/>
    <w:rsid w:val="008736AA"/>
    <w:rsid w:val="008D275D"/>
    <w:rsid w:val="0094294E"/>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26A9"/>
    <w:rsid w:val="00D579FC"/>
    <w:rsid w:val="00D81C16"/>
    <w:rsid w:val="00DE526B"/>
    <w:rsid w:val="00DF199D"/>
    <w:rsid w:val="00E01542"/>
    <w:rsid w:val="00E365F1"/>
    <w:rsid w:val="00E62F48"/>
    <w:rsid w:val="00E831B3"/>
    <w:rsid w:val="00E95FBC"/>
    <w:rsid w:val="00EC5E63"/>
    <w:rsid w:val="00ED130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138F"/>
  <w15:chartTrackingRefBased/>
  <w15:docId w15:val="{0CDA4BE3-EFD8-48A8-B62E-F505DFFF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C01D3"/>
    <w:rPr>
      <w:rFonts w:eastAsia="Calibri"/>
      <w:b/>
      <w:caps/>
      <w:color w:val="000000"/>
      <w:sz w:val="24"/>
    </w:rPr>
  </w:style>
  <w:style w:type="character" w:customStyle="1" w:styleId="SectionBodyChar">
    <w:name w:val="Section Body Char"/>
    <w:link w:val="SectionBody"/>
    <w:rsid w:val="004C01D3"/>
    <w:rPr>
      <w:rFonts w:eastAsia="Calibri"/>
      <w:color w:val="000000"/>
    </w:rPr>
  </w:style>
  <w:style w:type="character" w:customStyle="1" w:styleId="SectionHeadingChar">
    <w:name w:val="Section Heading Char"/>
    <w:link w:val="SectionHeading"/>
    <w:rsid w:val="004C01D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806464D4C94B81BCC8A68D9BAED0B5"/>
        <w:category>
          <w:name w:val="General"/>
          <w:gallery w:val="placeholder"/>
        </w:category>
        <w:types>
          <w:type w:val="bbPlcHdr"/>
        </w:types>
        <w:behaviors>
          <w:behavior w:val="content"/>
        </w:behaviors>
        <w:guid w:val="{E2758D0A-0469-4FAD-B95F-D61B180945E9}"/>
      </w:docPartPr>
      <w:docPartBody>
        <w:p w:rsidR="00D629DC" w:rsidRDefault="00D629DC">
          <w:pPr>
            <w:pStyle w:val="85806464D4C94B81BCC8A68D9BAED0B5"/>
          </w:pPr>
          <w:r w:rsidRPr="00B844FE">
            <w:t>Prefix Text</w:t>
          </w:r>
        </w:p>
      </w:docPartBody>
    </w:docPart>
    <w:docPart>
      <w:docPartPr>
        <w:name w:val="056FFB2FB8D7400DB4E96D911F0A8BEB"/>
        <w:category>
          <w:name w:val="General"/>
          <w:gallery w:val="placeholder"/>
        </w:category>
        <w:types>
          <w:type w:val="bbPlcHdr"/>
        </w:types>
        <w:behaviors>
          <w:behavior w:val="content"/>
        </w:behaviors>
        <w:guid w:val="{17BF0AEA-AD12-48C0-809D-A02EF985EA8D}"/>
      </w:docPartPr>
      <w:docPartBody>
        <w:p w:rsidR="00D629DC" w:rsidRDefault="00D629DC">
          <w:pPr>
            <w:pStyle w:val="056FFB2FB8D7400DB4E96D911F0A8BEB"/>
          </w:pPr>
          <w:r w:rsidRPr="00B844FE">
            <w:t>[Type here]</w:t>
          </w:r>
        </w:p>
      </w:docPartBody>
    </w:docPart>
    <w:docPart>
      <w:docPartPr>
        <w:name w:val="EDA69CE2E3504D449D2ACE33B0D72AF3"/>
        <w:category>
          <w:name w:val="General"/>
          <w:gallery w:val="placeholder"/>
        </w:category>
        <w:types>
          <w:type w:val="bbPlcHdr"/>
        </w:types>
        <w:behaviors>
          <w:behavior w:val="content"/>
        </w:behaviors>
        <w:guid w:val="{D8056191-5FFC-449B-A6FF-29DE2189538D}"/>
      </w:docPartPr>
      <w:docPartBody>
        <w:p w:rsidR="00D629DC" w:rsidRDefault="00D629DC">
          <w:pPr>
            <w:pStyle w:val="EDA69CE2E3504D449D2ACE33B0D72AF3"/>
          </w:pPr>
          <w:r w:rsidRPr="00B844FE">
            <w:t>Number</w:t>
          </w:r>
        </w:p>
      </w:docPartBody>
    </w:docPart>
    <w:docPart>
      <w:docPartPr>
        <w:name w:val="FC546B4382F24CEB97F683A6FB78A57D"/>
        <w:category>
          <w:name w:val="General"/>
          <w:gallery w:val="placeholder"/>
        </w:category>
        <w:types>
          <w:type w:val="bbPlcHdr"/>
        </w:types>
        <w:behaviors>
          <w:behavior w:val="content"/>
        </w:behaviors>
        <w:guid w:val="{0BEBEB60-81B1-4E67-A21A-9ED02AC4517C}"/>
      </w:docPartPr>
      <w:docPartBody>
        <w:p w:rsidR="00D629DC" w:rsidRDefault="00D629DC">
          <w:pPr>
            <w:pStyle w:val="FC546B4382F24CEB97F683A6FB78A57D"/>
          </w:pPr>
          <w:r w:rsidRPr="00B844FE">
            <w:t>Enter Sponsors Here</w:t>
          </w:r>
        </w:p>
      </w:docPartBody>
    </w:docPart>
    <w:docPart>
      <w:docPartPr>
        <w:name w:val="7A8E43477ACC4609B34AAC88EFC2ED50"/>
        <w:category>
          <w:name w:val="General"/>
          <w:gallery w:val="placeholder"/>
        </w:category>
        <w:types>
          <w:type w:val="bbPlcHdr"/>
        </w:types>
        <w:behaviors>
          <w:behavior w:val="content"/>
        </w:behaviors>
        <w:guid w:val="{CDD6C03C-1718-4F8E-8E91-CA815CDFFD53}"/>
      </w:docPartPr>
      <w:docPartBody>
        <w:p w:rsidR="00D629DC" w:rsidRDefault="00D629DC">
          <w:pPr>
            <w:pStyle w:val="7A8E43477ACC4609B34AAC88EFC2ED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DC"/>
    <w:rsid w:val="00D6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06464D4C94B81BCC8A68D9BAED0B5">
    <w:name w:val="85806464D4C94B81BCC8A68D9BAED0B5"/>
  </w:style>
  <w:style w:type="paragraph" w:customStyle="1" w:styleId="056FFB2FB8D7400DB4E96D911F0A8BEB">
    <w:name w:val="056FFB2FB8D7400DB4E96D911F0A8BEB"/>
  </w:style>
  <w:style w:type="paragraph" w:customStyle="1" w:styleId="EDA69CE2E3504D449D2ACE33B0D72AF3">
    <w:name w:val="EDA69CE2E3504D449D2ACE33B0D72AF3"/>
  </w:style>
  <w:style w:type="paragraph" w:customStyle="1" w:styleId="FC546B4382F24CEB97F683A6FB78A57D">
    <w:name w:val="FC546B4382F24CEB97F683A6FB78A57D"/>
  </w:style>
  <w:style w:type="character" w:styleId="PlaceholderText">
    <w:name w:val="Placeholder Text"/>
    <w:basedOn w:val="DefaultParagraphFont"/>
    <w:uiPriority w:val="99"/>
    <w:semiHidden/>
    <w:rPr>
      <w:color w:val="808080"/>
    </w:rPr>
  </w:style>
  <w:style w:type="paragraph" w:customStyle="1" w:styleId="7A8E43477ACC4609B34AAC88EFC2ED50">
    <w:name w:val="7A8E43477ACC4609B34AAC88EFC2E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2023-02-13T20:37:00Z</dcterms:created>
  <dcterms:modified xsi:type="dcterms:W3CDTF">2023-02-13T20:59:00Z</dcterms:modified>
</cp:coreProperties>
</file>